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23E64" w14:textId="77777777" w:rsidR="005E18D2" w:rsidRDefault="00F83D12">
      <w:pPr>
        <w:spacing w:before="240" w:after="80"/>
        <w:rPr>
          <w:b/>
          <w:color w:val="449F85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6th July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0D62DF44" wp14:editId="251BFB69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4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04A1D" w14:textId="77777777" w:rsidR="005E18D2" w:rsidRDefault="00F83D12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5 Home Learning Record</w:t>
      </w:r>
    </w:p>
    <w:p w14:paraId="53A7EE76" w14:textId="77777777" w:rsidR="005E18D2" w:rsidRDefault="005E18D2"/>
    <w:p w14:paraId="6C73F9FC" w14:textId="77777777" w:rsidR="005E18D2" w:rsidRDefault="005E18D2"/>
    <w:tbl>
      <w:tblPr>
        <w:tblStyle w:val="a2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30"/>
        <w:gridCol w:w="5310"/>
      </w:tblGrid>
      <w:tr w:rsidR="005E18D2" w14:paraId="468C0E15" w14:textId="77777777">
        <w:trPr>
          <w:trHeight w:val="7095"/>
        </w:trPr>
        <w:tc>
          <w:tcPr>
            <w:tcW w:w="5265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14:paraId="384A1F93" w14:textId="77777777" w:rsidR="005E18D2" w:rsidRDefault="00F83D12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14:paraId="0EAA1AF4" w14:textId="77777777" w:rsidR="005E18D2" w:rsidRDefault="00F83D12">
            <w:pPr>
              <w:spacing w:before="240"/>
              <w:rPr>
                <w:b/>
              </w:rPr>
            </w:pP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t>Aim for 20-30 minutes per day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</w:t>
            </w:r>
          </w:p>
          <w:p w14:paraId="2ED8C03C" w14:textId="77777777" w:rsidR="005E18D2" w:rsidRDefault="00F83D12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14:paraId="4C537D1C" w14:textId="77777777" w:rsidR="005E18D2" w:rsidRDefault="00F83D12">
            <w:pPr>
              <w:spacing w:line="264" w:lineRule="auto"/>
              <w:rPr>
                <w:highlight w:val="yellow"/>
              </w:rPr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– </w:t>
            </w:r>
          </w:p>
          <w:p w14:paraId="39F387AB" w14:textId="77777777" w:rsidR="005E18D2" w:rsidRDefault="00F83D12">
            <w:pPr>
              <w:spacing w:line="264" w:lineRule="auto"/>
              <w:rPr>
                <w:b/>
                <w:color w:val="002060"/>
              </w:rPr>
            </w:pPr>
            <w:r>
              <w:t>Can you use words relating to the following Year 5/6 spelling rules in sentences?</w:t>
            </w:r>
          </w:p>
          <w:p w14:paraId="4EA8858F" w14:textId="77777777" w:rsidR="005E18D2" w:rsidRDefault="00F83D12">
            <w:pPr>
              <w:spacing w:after="80"/>
              <w:ind w:left="1080" w:hanging="360"/>
              <w:rPr>
                <w:b/>
              </w:rPr>
            </w:pPr>
            <w:r>
              <w:rPr>
                <w:b/>
              </w:rPr>
              <w:t xml:space="preserve">a)      suffix- </w:t>
            </w:r>
            <w:proofErr w:type="spellStart"/>
            <w:r>
              <w:rPr>
                <w:b/>
              </w:rPr>
              <w:t>ibly</w:t>
            </w:r>
            <w:proofErr w:type="spellEnd"/>
          </w:p>
          <w:p w14:paraId="3218A201" w14:textId="77777777" w:rsidR="005E18D2" w:rsidRDefault="00F83D12">
            <w:pPr>
              <w:spacing w:after="80"/>
              <w:ind w:left="1080" w:hanging="360"/>
              <w:rPr>
                <w:b/>
              </w:rPr>
            </w:pPr>
            <w:r>
              <w:rPr>
                <w:b/>
              </w:rPr>
              <w:t xml:space="preserve">b)      suffix- </w:t>
            </w:r>
            <w:proofErr w:type="spellStart"/>
            <w:r>
              <w:rPr>
                <w:b/>
              </w:rPr>
              <w:t>ence</w:t>
            </w:r>
            <w:proofErr w:type="spellEnd"/>
          </w:p>
          <w:p w14:paraId="760BDF25" w14:textId="77777777" w:rsidR="005E18D2" w:rsidRDefault="00F83D12">
            <w:pPr>
              <w:spacing w:after="80"/>
              <w:ind w:left="1080" w:hanging="360"/>
              <w:rPr>
                <w:b/>
              </w:rPr>
            </w:pPr>
            <w:r>
              <w:rPr>
                <w:b/>
              </w:rPr>
              <w:t xml:space="preserve">c)      suffix- </w:t>
            </w:r>
            <w:proofErr w:type="spellStart"/>
            <w:r>
              <w:rPr>
                <w:b/>
              </w:rPr>
              <w:t>tious</w:t>
            </w:r>
            <w:proofErr w:type="spellEnd"/>
          </w:p>
          <w:p w14:paraId="407C8607" w14:textId="77777777" w:rsidR="005E18D2" w:rsidRDefault="00F83D12">
            <w:pPr>
              <w:spacing w:after="80"/>
              <w:ind w:left="1080" w:hanging="360"/>
              <w:rPr>
                <w:b/>
              </w:rPr>
            </w:pPr>
            <w:r>
              <w:rPr>
                <w:b/>
              </w:rPr>
              <w:t xml:space="preserve">d)      suffix- </w:t>
            </w:r>
            <w:proofErr w:type="spellStart"/>
            <w:r>
              <w:rPr>
                <w:b/>
              </w:rPr>
              <w:t>cious</w:t>
            </w:r>
            <w:proofErr w:type="spellEnd"/>
          </w:p>
          <w:p w14:paraId="042E907D" w14:textId="77777777" w:rsidR="005E18D2" w:rsidRDefault="00F83D12">
            <w:pPr>
              <w:rPr>
                <w:b/>
              </w:rPr>
            </w:pPr>
            <w:r>
              <w:rPr>
                <w:b/>
              </w:rPr>
              <w:t xml:space="preserve">            e)      silent letter g e.g. gnome</w:t>
            </w:r>
          </w:p>
          <w:p w14:paraId="0969CC01" w14:textId="77777777" w:rsidR="005E18D2" w:rsidRDefault="005E18D2">
            <w:pPr>
              <w:rPr>
                <w:b/>
              </w:rPr>
            </w:pPr>
          </w:p>
          <w:p w14:paraId="3AC3E581" w14:textId="77777777" w:rsidR="005E18D2" w:rsidRDefault="00F83D12">
            <w:pPr>
              <w:spacing w:after="60"/>
            </w:pPr>
            <w:r>
              <w:t>Think about which words have this spelling rule and then put each of them into a sentence to show that you understand what they mean.</w:t>
            </w:r>
          </w:p>
          <w:p w14:paraId="084866F9" w14:textId="77777777" w:rsidR="005E18D2" w:rsidRDefault="00F83D12">
            <w:pPr>
              <w:spacing w:before="240"/>
              <w:rPr>
                <w:color w:val="0563C1"/>
                <w:u w:val="single"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</w:tc>
        <w:tc>
          <w:tcPr>
            <w:tcW w:w="4830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14:paraId="5CA32184" w14:textId="77777777" w:rsidR="005E18D2" w:rsidRDefault="00F83D1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14:paraId="7949B498" w14:textId="77777777" w:rsidR="005E18D2" w:rsidRDefault="00F83D12">
            <w:pPr>
              <w:spacing w:line="264" w:lineRule="auto"/>
            </w:pPr>
            <w:r>
              <w:t>Use the written methods we have learned in school to solve these calculation problems:</w:t>
            </w:r>
          </w:p>
          <w:p w14:paraId="1BA21DC9" w14:textId="77777777" w:rsidR="005E18D2" w:rsidRDefault="00F83D12">
            <w:pPr>
              <w:spacing w:after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55D7785" w14:textId="77777777" w:rsidR="005E18D2" w:rsidRDefault="00F83D12">
            <w:pPr>
              <w:spacing w:after="40" w:line="256" w:lineRule="auto"/>
              <w:ind w:left="1080" w:hanging="360"/>
            </w:pPr>
            <w:r>
              <w:t>a)     ?  x  9 = 162</w:t>
            </w:r>
          </w:p>
          <w:p w14:paraId="5DBEF870" w14:textId="77777777" w:rsidR="005E18D2" w:rsidRDefault="00F83D12">
            <w:pPr>
              <w:spacing w:after="40" w:line="256" w:lineRule="auto"/>
              <w:ind w:left="1080" w:hanging="360"/>
            </w:pPr>
            <w:r>
              <w:t>b)     ?  = 3612 - 721</w:t>
            </w:r>
          </w:p>
          <w:p w14:paraId="024DD9B3" w14:textId="77777777" w:rsidR="005E18D2" w:rsidRDefault="00F83D12">
            <w:pPr>
              <w:spacing w:after="40" w:line="256" w:lineRule="auto"/>
              <w:ind w:left="1080" w:hanging="360"/>
            </w:pPr>
            <w:r>
              <w:t>c)    3218 + 97,213 =</w:t>
            </w:r>
          </w:p>
          <w:p w14:paraId="7FA568E9" w14:textId="77777777" w:rsidR="005E18D2" w:rsidRDefault="00F83D12">
            <w:pPr>
              <w:spacing w:after="40" w:line="256" w:lineRule="auto"/>
              <w:ind w:left="1080" w:hanging="360"/>
            </w:pPr>
            <w:r>
              <w:t xml:space="preserve">d)     8.7  </w:t>
            </w:r>
            <w:r>
              <w:rPr>
                <w:color w:val="222222"/>
              </w:rPr>
              <w:t>÷</w:t>
            </w:r>
            <w:r>
              <w:rPr>
                <w:b/>
                <w:color w:val="222222"/>
              </w:rPr>
              <w:t xml:space="preserve">  </w:t>
            </w:r>
            <w:r>
              <w:rPr>
                <w:color w:val="222222"/>
              </w:rPr>
              <w:t>100 =</w:t>
            </w:r>
          </w:p>
          <w:p w14:paraId="07B6BE64" w14:textId="77777777" w:rsidR="005E18D2" w:rsidRDefault="00F83D12">
            <w:pPr>
              <w:spacing w:after="40" w:line="256" w:lineRule="auto"/>
              <w:ind w:left="1080" w:hanging="360"/>
            </w:pPr>
            <w:r>
              <w:t xml:space="preserve">e)     4 </w:t>
            </w:r>
            <w:proofErr w:type="gramStart"/>
            <w:r>
              <w:t>=  ?</w:t>
            </w:r>
            <w:proofErr w:type="gramEnd"/>
            <w:r>
              <w:t xml:space="preserve">  </w:t>
            </w:r>
            <w:r>
              <w:rPr>
                <w:color w:val="222222"/>
              </w:rPr>
              <w:t>÷  7</w:t>
            </w:r>
          </w:p>
          <w:p w14:paraId="08B2C398" w14:textId="77777777" w:rsidR="005E18D2" w:rsidRDefault="00F83D12">
            <w:pPr>
              <w:spacing w:after="40" w:line="256" w:lineRule="auto"/>
              <w:ind w:left="1080" w:hanging="360"/>
            </w:pPr>
            <w:r>
              <w:t xml:space="preserve">f)      26 </w:t>
            </w:r>
            <w:proofErr w:type="gramStart"/>
            <w:r>
              <w:t>x ?</w:t>
            </w:r>
            <w:proofErr w:type="gramEnd"/>
            <w:r>
              <w:t xml:space="preserve"> = 12 x 13</w:t>
            </w:r>
          </w:p>
          <w:p w14:paraId="4D0659B6" w14:textId="77777777" w:rsidR="005E18D2" w:rsidRDefault="00F83D12">
            <w:pPr>
              <w:spacing w:after="40" w:line="256" w:lineRule="auto"/>
              <w:ind w:left="1080" w:hanging="360"/>
            </w:pPr>
            <w:r>
              <w:t xml:space="preserve">g)     </w:t>
            </w:r>
            <w:proofErr w:type="gramStart"/>
            <w:r>
              <w:t>2712  -</w:t>
            </w:r>
            <w:proofErr w:type="gramEnd"/>
            <w:r>
              <w:t xml:space="preserve">  ? =  482</w:t>
            </w:r>
          </w:p>
          <w:p w14:paraId="07AC7D80" w14:textId="77777777" w:rsidR="005E18D2" w:rsidRDefault="00F83D12">
            <w:pPr>
              <w:spacing w:after="40" w:line="256" w:lineRule="auto"/>
            </w:pPr>
            <w:r>
              <w:t xml:space="preserve">            h)     11²</w:t>
            </w:r>
          </w:p>
          <w:p w14:paraId="7F575DEE" w14:textId="77777777" w:rsidR="005E18D2" w:rsidRDefault="005E18D2">
            <w:pPr>
              <w:spacing w:after="40" w:line="256" w:lineRule="auto"/>
            </w:pPr>
          </w:p>
          <w:p w14:paraId="55BB69C6" w14:textId="77777777" w:rsidR="005E18D2" w:rsidRDefault="00F83D12">
            <w:pPr>
              <w:spacing w:after="40"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Poem practice</w:t>
            </w:r>
          </w:p>
          <w:p w14:paraId="11D5A394" w14:textId="77777777" w:rsidR="005E18D2" w:rsidRDefault="00F83D12">
            <w:pPr>
              <w:spacing w:after="40" w:line="256" w:lineRule="auto"/>
              <w:rPr>
                <w:b/>
              </w:rPr>
            </w:pPr>
            <w:r>
              <w:rPr>
                <w:b/>
              </w:rPr>
              <w:t xml:space="preserve">What are acrostic poems? </w:t>
            </w:r>
          </w:p>
          <w:p w14:paraId="4BF125A7" w14:textId="77777777" w:rsidR="005E18D2" w:rsidRDefault="00D850A1">
            <w:pPr>
              <w:spacing w:after="40" w:line="256" w:lineRule="auto"/>
            </w:pPr>
            <w:hyperlink r:id="rId9">
              <w:r w:rsidR="00F83D12">
                <w:rPr>
                  <w:color w:val="1155CC"/>
                  <w:u w:val="single"/>
                </w:rPr>
                <w:t>https://www.bbc.co.uk/bitesize/topics/z4mmn39/articles/ztdvw6f</w:t>
              </w:r>
            </w:hyperlink>
            <w:r w:rsidR="00F83D12">
              <w:t xml:space="preserve"> </w:t>
            </w:r>
          </w:p>
          <w:p w14:paraId="7D3E5D0B" w14:textId="77777777" w:rsidR="005E18D2" w:rsidRDefault="00F83D12">
            <w:pPr>
              <w:spacing w:after="40" w:line="256" w:lineRule="auto"/>
            </w:pPr>
            <w:r>
              <w:t xml:space="preserve">Watch the video to find out what an acrostic poem is. Then, highlight the letters that show what the acrostic poem is about. </w:t>
            </w:r>
          </w:p>
          <w:p w14:paraId="5C8465FB" w14:textId="77777777" w:rsidR="005E18D2" w:rsidRDefault="005E18D2">
            <w:pPr>
              <w:spacing w:after="40" w:line="256" w:lineRule="auto"/>
            </w:pPr>
          </w:p>
          <w:p w14:paraId="5E49391B" w14:textId="77777777" w:rsidR="005E18D2" w:rsidRDefault="00F83D12">
            <w:pPr>
              <w:spacing w:after="40" w:line="256" w:lineRule="auto"/>
              <w:rPr>
                <w:b/>
              </w:rPr>
            </w:pPr>
            <w:r>
              <w:rPr>
                <w:b/>
              </w:rPr>
              <w:t>What is onomatopoeia?</w:t>
            </w:r>
          </w:p>
          <w:p w14:paraId="3A20A25E" w14:textId="77777777" w:rsidR="005E18D2" w:rsidRDefault="00D850A1">
            <w:pPr>
              <w:spacing w:after="40" w:line="256" w:lineRule="auto"/>
            </w:pPr>
            <w:hyperlink r:id="rId10">
              <w:r w:rsidR="00F83D12">
                <w:rPr>
                  <w:color w:val="1155CC"/>
                  <w:u w:val="single"/>
                </w:rPr>
                <w:t>https://www.bbc.co.uk/bitesize/topics/z4mmn39/articles/z8t3g82</w:t>
              </w:r>
            </w:hyperlink>
            <w:r w:rsidR="00F83D12">
              <w:t xml:space="preserve"> </w:t>
            </w:r>
          </w:p>
          <w:p w14:paraId="1101B6A9" w14:textId="77777777" w:rsidR="005E18D2" w:rsidRDefault="00F83D12">
            <w:pPr>
              <w:spacing w:after="40" w:line="256" w:lineRule="auto"/>
            </w:pPr>
            <w:r>
              <w:t xml:space="preserve">Watch the video to find out what onomatopoeia is. Then, match the sound to the action in the picture. </w:t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14:paraId="09C921F4" w14:textId="77777777" w:rsidR="005E18D2" w:rsidRDefault="00F83D1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</w:p>
          <w:p w14:paraId="042835BB" w14:textId="77777777" w:rsidR="005E18D2" w:rsidRDefault="00F83D12">
            <w:r>
              <w:t>Last term, we were learning about Forces in Science. Rewind your brain and see if you can answer the following questions.</w:t>
            </w:r>
          </w:p>
          <w:p w14:paraId="15A2013B" w14:textId="77777777" w:rsidR="005E18D2" w:rsidRDefault="00F83D12">
            <w:pPr>
              <w:numPr>
                <w:ilvl w:val="0"/>
                <w:numId w:val="2"/>
              </w:numPr>
              <w:spacing w:after="40" w:line="264" w:lineRule="auto"/>
            </w:pPr>
            <w:r>
              <w:t>What is a mechanism?</w:t>
            </w:r>
          </w:p>
          <w:p w14:paraId="0315F40D" w14:textId="77777777" w:rsidR="005E18D2" w:rsidRDefault="00F83D12">
            <w:pPr>
              <w:numPr>
                <w:ilvl w:val="0"/>
                <w:numId w:val="2"/>
              </w:numPr>
              <w:spacing w:after="40" w:line="264" w:lineRule="auto"/>
            </w:pPr>
            <w:r>
              <w:t xml:space="preserve">Below are definitions of different mechanisms. Label the definitions with either </w:t>
            </w:r>
            <w:r>
              <w:rPr>
                <w:b/>
              </w:rPr>
              <w:t xml:space="preserve">pulley, gear </w:t>
            </w:r>
            <w:r>
              <w:t>or</w:t>
            </w:r>
            <w:r>
              <w:rPr>
                <w:b/>
              </w:rPr>
              <w:t xml:space="preserve"> lever.</w:t>
            </w:r>
            <w:r>
              <w:t xml:space="preserve"> </w:t>
            </w:r>
          </w:p>
          <w:p w14:paraId="7C40525D" w14:textId="77777777" w:rsidR="005E18D2" w:rsidRDefault="00F83D12">
            <w:pPr>
              <w:numPr>
                <w:ilvl w:val="0"/>
                <w:numId w:val="1"/>
              </w:numPr>
              <w:spacing w:line="264" w:lineRule="auto"/>
            </w:pPr>
            <w:r>
              <w:t>a rigid bar resting on a pivot that is used to move a heavy load</w:t>
            </w:r>
          </w:p>
          <w:p w14:paraId="4AA4AA1B" w14:textId="77777777" w:rsidR="005E18D2" w:rsidRDefault="00F83D12">
            <w:pPr>
              <w:numPr>
                <w:ilvl w:val="0"/>
                <w:numId w:val="1"/>
              </w:numPr>
              <w:spacing w:line="264" w:lineRule="auto"/>
            </w:pPr>
            <w:r>
              <w:t>a toothed wheel that works with others to change the movement</w:t>
            </w:r>
          </w:p>
          <w:p w14:paraId="2A1EA301" w14:textId="77777777" w:rsidR="005E18D2" w:rsidRDefault="00F83D12">
            <w:pPr>
              <w:numPr>
                <w:ilvl w:val="0"/>
                <w:numId w:val="1"/>
              </w:numPr>
              <w:spacing w:after="40" w:line="264" w:lineRule="auto"/>
            </w:pPr>
            <w:r>
              <w:t xml:space="preserve">a device consisting of a wheel which has a rope or chain attached to lift heavy objects up </w:t>
            </w:r>
          </w:p>
          <w:p w14:paraId="746024FE" w14:textId="77777777" w:rsidR="005E18D2" w:rsidRDefault="00F83D12">
            <w:pPr>
              <w:spacing w:after="40" w:line="264" w:lineRule="auto"/>
            </w:pPr>
            <w:r>
              <w:t xml:space="preserve">            3) Draw a diagram of a pulley, lever and gear</w:t>
            </w:r>
          </w:p>
          <w:p w14:paraId="277816FE" w14:textId="77777777" w:rsidR="005E18D2" w:rsidRDefault="005E18D2">
            <w:pPr>
              <w:spacing w:after="40" w:line="264" w:lineRule="auto"/>
            </w:pPr>
          </w:p>
          <w:p w14:paraId="4516C559" w14:textId="77777777" w:rsidR="005E18D2" w:rsidRDefault="00F83D12">
            <w:pPr>
              <w:spacing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t>Here is your year group email address for you to send us the work that you do:</w:t>
            </w:r>
          </w:p>
          <w:p w14:paraId="159DAE38" w14:textId="77777777" w:rsidR="005E18D2" w:rsidRDefault="00D850A1">
            <w:pPr>
              <w:spacing w:after="40" w:line="266" w:lineRule="auto"/>
              <w:rPr>
                <w:b/>
              </w:rPr>
            </w:pPr>
            <w:hyperlink r:id="rId11">
              <w:r w:rsidR="00F83D12">
                <w:rPr>
                  <w:b/>
                  <w:color w:val="1155CC"/>
                  <w:u w:val="single"/>
                </w:rPr>
                <w:t>year5@forestpark.org.uk</w:t>
              </w:r>
            </w:hyperlink>
          </w:p>
          <w:p w14:paraId="5D314760" w14:textId="77777777" w:rsidR="005E18D2" w:rsidRDefault="00F83D12">
            <w:pPr>
              <w:spacing w:after="40" w:line="266" w:lineRule="auto"/>
              <w:rPr>
                <w:b/>
                <w:color w:val="002060"/>
                <w:sz w:val="28"/>
                <w:szCs w:val="28"/>
              </w:rPr>
            </w:pPr>
            <w:r>
              <w:t xml:space="preserve">A photo of completed work with the answers to the questions must be emailed to the year group email by </w:t>
            </w:r>
            <w:r>
              <w:rPr>
                <w:b/>
              </w:rPr>
              <w:t>Thursday 9th July</w:t>
            </w:r>
            <w:r>
              <w:t xml:space="preserve">.  </w:t>
            </w:r>
          </w:p>
        </w:tc>
      </w:tr>
    </w:tbl>
    <w:p w14:paraId="06051E2A" w14:textId="77777777" w:rsidR="005E18D2" w:rsidRDefault="005E18D2">
      <w:pPr>
        <w:rPr>
          <w:sz w:val="2"/>
          <w:szCs w:val="2"/>
        </w:rPr>
      </w:pPr>
    </w:p>
    <w:sectPr w:rsidR="005E18D2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9B7"/>
    <w:multiLevelType w:val="multilevel"/>
    <w:tmpl w:val="A98874C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458595A"/>
    <w:multiLevelType w:val="multilevel"/>
    <w:tmpl w:val="566E2A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D2"/>
    <w:rsid w:val="005E18D2"/>
    <w:rsid w:val="00961240"/>
    <w:rsid w:val="00D850A1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B478"/>
  <w15:docId w15:val="{E89F3E5E-CAD4-4F80-B12A-EB195C58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327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y.ttrockstars.com/auth/school/student/2226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year5@forestpark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4mmn39/articles/z8t3g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4mmn39/articles/ztdvw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R3nUFkjyFBCIhak7uj3BbBPdA==">AMUW2mWICQ3eMsLfzQWTCO0ZB19LYFBhMbYUBdNxCIkCXABhgr2IUKwp9PiKVOtWf10pvBzewG+j1LtAVdHCf9h/WzR5tpheQYz+xj9r8rsEGrSlWL1hOKPYCCcLp0R12WFtHXA4oeMF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Oldbury</dc:creator>
  <cp:lastModifiedBy>Mrs L Jones</cp:lastModifiedBy>
  <cp:revision>2</cp:revision>
  <dcterms:created xsi:type="dcterms:W3CDTF">2020-07-03T11:26:00Z</dcterms:created>
  <dcterms:modified xsi:type="dcterms:W3CDTF">2020-07-03T11:26:00Z</dcterms:modified>
</cp:coreProperties>
</file>